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4015" w14:textId="77777777" w:rsidR="006B2439" w:rsidRPr="00AA2981" w:rsidRDefault="006B2439" w:rsidP="006B24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2981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33037F9" w14:textId="77777777" w:rsidR="006B2439" w:rsidRPr="00AA2981" w:rsidRDefault="006B2439" w:rsidP="006B24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981">
        <w:rPr>
          <w:rFonts w:ascii="Times New Roman" w:hAnsi="Times New Roman" w:cs="Times New Roman"/>
          <w:b/>
          <w:bCs/>
          <w:sz w:val="24"/>
          <w:szCs w:val="24"/>
        </w:rPr>
        <w:t>Osnovna glazbena škola Zaprešić</w:t>
      </w:r>
    </w:p>
    <w:p w14:paraId="7BE03D32" w14:textId="77777777" w:rsidR="006B2439" w:rsidRPr="00AA2981" w:rsidRDefault="006B2439" w:rsidP="006B24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2981">
        <w:rPr>
          <w:rFonts w:ascii="Times New Roman" w:hAnsi="Times New Roman" w:cs="Times New Roman"/>
          <w:b/>
          <w:bCs/>
          <w:sz w:val="24"/>
          <w:szCs w:val="24"/>
        </w:rPr>
        <w:t>Ulica Vladimira Novaka 23, Zaprešić</w:t>
      </w:r>
    </w:p>
    <w:p w14:paraId="64989D06" w14:textId="77777777" w:rsidR="006B2439" w:rsidRPr="00B51347" w:rsidRDefault="006B2439" w:rsidP="006B2439">
      <w:pPr>
        <w:pStyle w:val="Tijeloteksta"/>
        <w:spacing w:line="237" w:lineRule="auto"/>
        <w:ind w:right="6888"/>
      </w:pPr>
    </w:p>
    <w:p w14:paraId="640461EC" w14:textId="190E00BA" w:rsidR="009834A6" w:rsidRPr="00AE1B9A" w:rsidRDefault="009834A6" w:rsidP="009834A6">
      <w:pPr>
        <w:pStyle w:val="StandardWeb"/>
        <w:spacing w:before="0" w:beforeAutospacing="0" w:after="0" w:afterAutospacing="0"/>
        <w:jc w:val="both"/>
        <w:rPr>
          <w:bCs/>
        </w:rPr>
      </w:pPr>
      <w:r w:rsidRPr="00AE1B9A">
        <w:rPr>
          <w:bCs/>
        </w:rPr>
        <w:t xml:space="preserve">KLASA: </w:t>
      </w:r>
      <w:r w:rsidRPr="000954EC">
        <w:rPr>
          <w:bCs/>
        </w:rPr>
        <w:t xml:space="preserve">: </w:t>
      </w:r>
      <w:r w:rsidRPr="00AF3E65">
        <w:rPr>
          <w:bCs/>
        </w:rPr>
        <w:t>112-04/25-01/0</w:t>
      </w:r>
      <w:r>
        <w:rPr>
          <w:bCs/>
        </w:rPr>
        <w:t>3</w:t>
      </w:r>
    </w:p>
    <w:p w14:paraId="172D8F67" w14:textId="77777777" w:rsidR="009834A6" w:rsidRPr="00AE1B9A" w:rsidRDefault="009834A6" w:rsidP="009834A6">
      <w:pPr>
        <w:pStyle w:val="StandardWeb"/>
        <w:spacing w:before="0" w:beforeAutospacing="0" w:after="0" w:afterAutospacing="0"/>
        <w:jc w:val="both"/>
        <w:rPr>
          <w:bCs/>
        </w:rPr>
      </w:pPr>
      <w:r w:rsidRPr="00AE1B9A">
        <w:rPr>
          <w:bCs/>
        </w:rPr>
        <w:t xml:space="preserve">URBROJ: </w:t>
      </w:r>
      <w:r>
        <w:rPr>
          <w:bCs/>
        </w:rPr>
        <w:t xml:space="preserve"> </w:t>
      </w:r>
      <w:r w:rsidRPr="00AF3E65">
        <w:rPr>
          <w:bCs/>
        </w:rPr>
        <w:t>238-33-171-25-1</w:t>
      </w:r>
    </w:p>
    <w:p w14:paraId="49E30EC6" w14:textId="0E3E17E0" w:rsidR="009834A6" w:rsidRPr="00AE1B9A" w:rsidRDefault="009834A6" w:rsidP="009834A6">
      <w:pPr>
        <w:pStyle w:val="StandardWeb"/>
        <w:spacing w:before="0" w:beforeAutospacing="0" w:after="0" w:afterAutospacing="0"/>
        <w:jc w:val="both"/>
        <w:rPr>
          <w:bCs/>
        </w:rPr>
      </w:pPr>
      <w:r w:rsidRPr="00AE1B9A">
        <w:rPr>
          <w:bCs/>
        </w:rPr>
        <w:t>Z</w:t>
      </w:r>
      <w:r>
        <w:rPr>
          <w:bCs/>
        </w:rPr>
        <w:t>aprešić</w:t>
      </w:r>
      <w:r w:rsidRPr="00AE1B9A">
        <w:rPr>
          <w:bCs/>
        </w:rPr>
        <w:t xml:space="preserve">, </w:t>
      </w:r>
      <w:r w:rsidR="00530684">
        <w:rPr>
          <w:bCs/>
        </w:rPr>
        <w:t>9</w:t>
      </w:r>
      <w:r>
        <w:rPr>
          <w:bCs/>
        </w:rPr>
        <w:t>. rujna</w:t>
      </w:r>
      <w:r w:rsidRPr="00AE1B9A">
        <w:rPr>
          <w:bCs/>
        </w:rPr>
        <w:t xml:space="preserve"> 202</w:t>
      </w:r>
      <w:r>
        <w:rPr>
          <w:bCs/>
        </w:rPr>
        <w:t>5</w:t>
      </w:r>
      <w:r w:rsidRPr="00AE1B9A">
        <w:rPr>
          <w:bCs/>
        </w:rPr>
        <w:t>.</w:t>
      </w:r>
    </w:p>
    <w:p w14:paraId="07A3FBBA" w14:textId="77777777" w:rsidR="006B2439" w:rsidRDefault="006B2439" w:rsidP="006B2439">
      <w:pPr>
        <w:pStyle w:val="StandardWeb"/>
        <w:spacing w:before="0" w:beforeAutospacing="0" w:after="0" w:afterAutospacing="0"/>
        <w:jc w:val="both"/>
      </w:pPr>
    </w:p>
    <w:p w14:paraId="51C46E04" w14:textId="721D7579" w:rsidR="006B2439" w:rsidRDefault="00AA6CBC" w:rsidP="006B2439">
      <w:pPr>
        <w:pStyle w:val="StandardWeb"/>
        <w:spacing w:before="0" w:beforeAutospacing="0" w:after="0" w:afterAutospacing="0" w:line="276" w:lineRule="auto"/>
        <w:jc w:val="both"/>
      </w:pPr>
      <w:r w:rsidRPr="00AA6CBC">
        <w:t>Na temelju članka 107. Zakona o odgoju i obrazovanju u osnovnoj i srednjoj školi (“Narodne novine“, broj 87/08., 86/09., 92/10., 105/10., 90/11., 5/12., 16/12., 86/12., 126/12., 94/13., 152/14., 07/17., 68/18., 98/19., 64/20., 151/22., 155/23., 156/23.), a u skladu s Pravilnikom o postupku zapošljavanja te procjeni i vrednovanju kandidata za zapošljavanje u Osnovnoj glazbenoj školi Zaprešić, ravnatelj Osnovne glazbene škole Zaprešić, objavljuje,</w:t>
      </w:r>
    </w:p>
    <w:p w14:paraId="6F30A003" w14:textId="77777777" w:rsidR="00AA6CBC" w:rsidRPr="00AE1B9A" w:rsidRDefault="00AA6CBC" w:rsidP="006B2439">
      <w:pPr>
        <w:pStyle w:val="StandardWeb"/>
        <w:spacing w:before="0" w:beforeAutospacing="0" w:after="0" w:afterAutospacing="0" w:line="276" w:lineRule="auto"/>
        <w:jc w:val="both"/>
        <w:rPr>
          <w:color w:val="FF0000"/>
        </w:rPr>
      </w:pPr>
    </w:p>
    <w:p w14:paraId="77BD72E1" w14:textId="77777777" w:rsidR="006B2439" w:rsidRPr="00AE1B9A" w:rsidRDefault="006B2439" w:rsidP="006B2439">
      <w:pPr>
        <w:pStyle w:val="StandardWeb"/>
        <w:spacing w:before="0" w:beforeAutospacing="0" w:after="0" w:afterAutospacing="0"/>
        <w:jc w:val="center"/>
      </w:pPr>
      <w:r w:rsidRPr="00AE1B9A">
        <w:t>NATJEČAJ</w:t>
      </w:r>
    </w:p>
    <w:p w14:paraId="39ED235D" w14:textId="77777777" w:rsidR="006B2439" w:rsidRPr="00AE1B9A" w:rsidRDefault="006B2439" w:rsidP="006B2439">
      <w:pPr>
        <w:pStyle w:val="StandardWeb"/>
        <w:spacing w:before="0" w:beforeAutospacing="0" w:after="0" w:afterAutospacing="0"/>
        <w:jc w:val="center"/>
      </w:pPr>
      <w:r w:rsidRPr="00AE1B9A">
        <w:t>za popunu radnog mjesta</w:t>
      </w:r>
    </w:p>
    <w:p w14:paraId="597289EA" w14:textId="77777777" w:rsidR="006B2439" w:rsidRDefault="006B2439" w:rsidP="006B2439">
      <w:pPr>
        <w:pStyle w:val="StandardWeb"/>
        <w:spacing w:before="0" w:beforeAutospacing="0" w:after="0" w:afterAutospacing="0"/>
        <w:jc w:val="both"/>
      </w:pPr>
    </w:p>
    <w:p w14:paraId="1A21BBC3" w14:textId="5869E9EB" w:rsidR="006B2439" w:rsidRPr="002C68D8" w:rsidRDefault="006B2439" w:rsidP="006B2439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bookmarkStart w:id="0" w:name="_Hlk182210826"/>
      <w:r>
        <w:rPr>
          <w:b/>
        </w:rPr>
        <w:t xml:space="preserve">UČITELJ </w:t>
      </w:r>
      <w:r w:rsidR="00AA6CBC">
        <w:rPr>
          <w:b/>
        </w:rPr>
        <w:t>SOLFEGGIA</w:t>
      </w:r>
      <w:r w:rsidRPr="00235EE8">
        <w:rPr>
          <w:b/>
        </w:rPr>
        <w:t xml:space="preserve"> </w:t>
      </w:r>
      <w:bookmarkEnd w:id="0"/>
      <w:r>
        <w:rPr>
          <w:b/>
        </w:rPr>
        <w:t xml:space="preserve">-  </w:t>
      </w:r>
      <w:r w:rsidRPr="00AE1B9A">
        <w:rPr>
          <w:b/>
        </w:rPr>
        <w:t xml:space="preserve">1 izvršitelj/ica </w:t>
      </w:r>
      <w:r w:rsidRPr="006B2439">
        <w:rPr>
          <w:b/>
        </w:rPr>
        <w:t xml:space="preserve">na neodređeno, puno radno </w:t>
      </w:r>
      <w:r w:rsidRPr="002C68D8">
        <w:rPr>
          <w:b/>
        </w:rPr>
        <w:t xml:space="preserve">vrijeme, </w:t>
      </w:r>
      <w:r w:rsidR="00AA6CBC">
        <w:rPr>
          <w:b/>
        </w:rPr>
        <w:t>40</w:t>
      </w:r>
      <w:r w:rsidRPr="002C68D8">
        <w:rPr>
          <w:b/>
        </w:rPr>
        <w:t xml:space="preserve"> sati </w:t>
      </w:r>
    </w:p>
    <w:p w14:paraId="1B2CF4F2" w14:textId="77777777" w:rsidR="006B2439" w:rsidRPr="006B2439" w:rsidRDefault="006B2439" w:rsidP="006B2439">
      <w:pPr>
        <w:pStyle w:val="StandardWeb"/>
        <w:spacing w:before="0" w:beforeAutospacing="0" w:after="0" w:afterAutospacing="0"/>
        <w:ind w:left="502"/>
        <w:jc w:val="both"/>
        <w:rPr>
          <w:b/>
        </w:rPr>
      </w:pPr>
      <w:r w:rsidRPr="002C68D8">
        <w:rPr>
          <w:b/>
        </w:rPr>
        <w:t xml:space="preserve">                                            ukupnog tjednog radnog vremena uz probni rok od 6 mjeseci</w:t>
      </w:r>
    </w:p>
    <w:p w14:paraId="26BD97DF" w14:textId="77777777" w:rsidR="006B2439" w:rsidRPr="00AE1B9A" w:rsidRDefault="006B2439" w:rsidP="006B2439">
      <w:pPr>
        <w:pStyle w:val="StandardWeb"/>
        <w:spacing w:before="0" w:beforeAutospacing="0" w:after="0" w:afterAutospacing="0"/>
        <w:jc w:val="both"/>
        <w:rPr>
          <w:b/>
        </w:rPr>
      </w:pPr>
      <w:r w:rsidRPr="00AE1B9A">
        <w:rPr>
          <w:b/>
        </w:rPr>
        <w:t xml:space="preserve"> </w:t>
      </w:r>
    </w:p>
    <w:p w14:paraId="52780314" w14:textId="77777777" w:rsidR="006B2439" w:rsidRPr="00AE1B9A" w:rsidRDefault="006B2439" w:rsidP="006B2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AF187" w14:textId="77777777" w:rsidR="006B2439" w:rsidRPr="00AE1B9A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9A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(članak 13. stavak 2. Zakona  o ravnopravnosti spolova).</w:t>
      </w:r>
    </w:p>
    <w:p w14:paraId="61B0AB06" w14:textId="77777777" w:rsidR="001428E9" w:rsidRDefault="001428E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DDCFF" w14:textId="77777777" w:rsidR="006B2439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9A"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 </w:t>
      </w:r>
      <w:bookmarkStart w:id="1" w:name="_Hlk207976465"/>
      <w:r w:rsidRPr="00AE1B9A">
        <w:rPr>
          <w:rFonts w:ascii="Times New Roman" w:hAnsi="Times New Roman" w:cs="Times New Roman"/>
          <w:sz w:val="24"/>
          <w:szCs w:val="24"/>
        </w:rPr>
        <w:t>(“Narodne novine”</w:t>
      </w:r>
      <w:bookmarkStart w:id="2" w:name="_Hlk207976503"/>
      <w:bookmarkEnd w:id="1"/>
      <w:r w:rsidRPr="00AE1B9A">
        <w:rPr>
          <w:rFonts w:ascii="Times New Roman" w:hAnsi="Times New Roman" w:cs="Times New Roman"/>
          <w:sz w:val="24"/>
          <w:szCs w:val="24"/>
        </w:rPr>
        <w:t>, broj</w:t>
      </w:r>
      <w:bookmarkEnd w:id="2"/>
      <w:r w:rsidRPr="00AE1B9A">
        <w:rPr>
          <w:rFonts w:ascii="Times New Roman" w:hAnsi="Times New Roman" w:cs="Times New Roman"/>
          <w:sz w:val="24"/>
          <w:szCs w:val="24"/>
        </w:rPr>
        <w:t xml:space="preserve"> 93/14., 127/17., 98/19., 151/22.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7ACD">
        <w:rPr>
          <w:rFonts w:ascii="Times New Roman" w:hAnsi="Times New Roman" w:cs="Times New Roman"/>
          <w:sz w:val="24"/>
          <w:szCs w:val="24"/>
        </w:rPr>
        <w:t>46/23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7ACD">
        <w:rPr>
          <w:rFonts w:ascii="Times New Roman" w:hAnsi="Times New Roman" w:cs="Times New Roman"/>
          <w:sz w:val="24"/>
          <w:szCs w:val="24"/>
        </w:rPr>
        <w:t>, 64/23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1B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1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B2439">
        <w:rPr>
          <w:rFonts w:ascii="Times New Roman" w:hAnsi="Times New Roman" w:cs="Times New Roman"/>
          <w:sz w:val="24"/>
          <w:szCs w:val="24"/>
        </w:rPr>
        <w:t>andidat</w:t>
      </w:r>
      <w:r w:rsidR="001428E9">
        <w:rPr>
          <w:rFonts w:ascii="Times New Roman" w:hAnsi="Times New Roman" w:cs="Times New Roman"/>
          <w:sz w:val="24"/>
          <w:szCs w:val="24"/>
        </w:rPr>
        <w:t xml:space="preserve"> mora</w:t>
      </w:r>
      <w:r w:rsidRPr="006B2439">
        <w:rPr>
          <w:rFonts w:ascii="Times New Roman" w:hAnsi="Times New Roman" w:cs="Times New Roman"/>
          <w:sz w:val="24"/>
          <w:szCs w:val="24"/>
        </w:rPr>
        <w:t xml:space="preserve"> ispunjavati i posebne uvjete za zasnivanje radnog odnosa 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39">
        <w:rPr>
          <w:rFonts w:ascii="Times New Roman" w:hAnsi="Times New Roman" w:cs="Times New Roman"/>
          <w:sz w:val="24"/>
          <w:szCs w:val="24"/>
        </w:rPr>
        <w:t>članku 17. Zakona o umjetničkom obrazovanju</w:t>
      </w:r>
      <w:r w:rsidR="001428E9">
        <w:rPr>
          <w:rFonts w:ascii="Times New Roman" w:hAnsi="Times New Roman" w:cs="Times New Roman"/>
          <w:sz w:val="24"/>
          <w:szCs w:val="24"/>
        </w:rPr>
        <w:t xml:space="preserve"> (</w:t>
      </w:r>
      <w:r w:rsidR="001428E9" w:rsidRPr="001428E9">
        <w:rPr>
          <w:rFonts w:ascii="Times New Roman" w:hAnsi="Times New Roman" w:cs="Times New Roman"/>
          <w:sz w:val="24"/>
          <w:szCs w:val="24"/>
        </w:rPr>
        <w:t xml:space="preserve">“Narodne novine”, </w:t>
      </w:r>
      <w:r w:rsidR="002C32D1" w:rsidRPr="002C32D1">
        <w:rPr>
          <w:rFonts w:ascii="Times New Roman" w:hAnsi="Times New Roman" w:cs="Times New Roman"/>
          <w:sz w:val="24"/>
          <w:szCs w:val="24"/>
        </w:rPr>
        <w:t xml:space="preserve">broj </w:t>
      </w:r>
      <w:r w:rsidR="001428E9">
        <w:rPr>
          <w:rFonts w:ascii="Times New Roman" w:hAnsi="Times New Roman" w:cs="Times New Roman"/>
          <w:sz w:val="24"/>
          <w:szCs w:val="24"/>
        </w:rPr>
        <w:t>130/11.)</w:t>
      </w:r>
      <w:r w:rsidRPr="006B2439">
        <w:rPr>
          <w:rFonts w:ascii="Times New Roman" w:hAnsi="Times New Roman" w:cs="Times New Roman"/>
          <w:sz w:val="24"/>
          <w:szCs w:val="24"/>
        </w:rPr>
        <w:t>, odnosno članku 105. Zakona o odgoju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39">
        <w:rPr>
          <w:rFonts w:ascii="Times New Roman" w:hAnsi="Times New Roman" w:cs="Times New Roman"/>
          <w:sz w:val="24"/>
          <w:szCs w:val="24"/>
        </w:rPr>
        <w:t>obrazovanju u osnovnoj i srednjoj školi (</w:t>
      </w:r>
      <w:r w:rsidR="001428E9" w:rsidRPr="001428E9">
        <w:rPr>
          <w:rFonts w:ascii="Times New Roman" w:hAnsi="Times New Roman" w:cs="Times New Roman"/>
          <w:sz w:val="24"/>
          <w:szCs w:val="24"/>
        </w:rPr>
        <w:t>“Narodne novine“, broj 87/08., 86/09., 92/10., 105/10., 90/11., 5/12., 16/12., 86/12., 126/12., 94/13., 152/14., 07/17., 68/18., 98/19., 64/20., 151/22., 155/23., 156/23.</w:t>
      </w:r>
      <w:r w:rsidR="001428E9">
        <w:rPr>
          <w:rFonts w:ascii="Times New Roman" w:hAnsi="Times New Roman" w:cs="Times New Roman"/>
          <w:sz w:val="24"/>
          <w:szCs w:val="24"/>
        </w:rPr>
        <w:t xml:space="preserve"> </w:t>
      </w:r>
      <w:r w:rsidR="001428E9" w:rsidRPr="001428E9">
        <w:rPr>
          <w:rFonts w:ascii="Times New Roman" w:hAnsi="Times New Roman" w:cs="Times New Roman"/>
          <w:sz w:val="24"/>
          <w:szCs w:val="24"/>
        </w:rPr>
        <w:t>i Pravilniku o odgovarajućoj vrsti obrazovanja učitelja i stručnih suradnika u osnovnoj školi (“Narodne novine</w:t>
      </w:r>
      <w:r w:rsidR="001428E9">
        <w:rPr>
          <w:rFonts w:ascii="Times New Roman" w:hAnsi="Times New Roman" w:cs="Times New Roman"/>
          <w:sz w:val="24"/>
          <w:szCs w:val="24"/>
        </w:rPr>
        <w:t xml:space="preserve">“, </w:t>
      </w:r>
      <w:r w:rsidR="002C32D1" w:rsidRPr="002C32D1">
        <w:rPr>
          <w:rFonts w:ascii="Times New Roman" w:hAnsi="Times New Roman" w:cs="Times New Roman"/>
          <w:sz w:val="24"/>
          <w:szCs w:val="24"/>
        </w:rPr>
        <w:t xml:space="preserve">broj </w:t>
      </w:r>
      <w:r w:rsidR="001428E9" w:rsidRPr="001428E9">
        <w:rPr>
          <w:rFonts w:ascii="Times New Roman" w:hAnsi="Times New Roman" w:cs="Times New Roman"/>
          <w:sz w:val="24"/>
          <w:szCs w:val="24"/>
        </w:rPr>
        <w:t>06/19</w:t>
      </w:r>
      <w:r w:rsidR="001428E9">
        <w:rPr>
          <w:rFonts w:ascii="Times New Roman" w:hAnsi="Times New Roman" w:cs="Times New Roman"/>
          <w:sz w:val="24"/>
          <w:szCs w:val="24"/>
        </w:rPr>
        <w:t>.</w:t>
      </w:r>
      <w:r w:rsidR="001428E9" w:rsidRPr="001428E9">
        <w:rPr>
          <w:rFonts w:ascii="Times New Roman" w:hAnsi="Times New Roman" w:cs="Times New Roman"/>
          <w:sz w:val="24"/>
          <w:szCs w:val="24"/>
        </w:rPr>
        <w:t>, 75/20</w:t>
      </w:r>
      <w:r w:rsidR="001428E9">
        <w:rPr>
          <w:rFonts w:ascii="Times New Roman" w:hAnsi="Times New Roman" w:cs="Times New Roman"/>
          <w:sz w:val="24"/>
          <w:szCs w:val="24"/>
        </w:rPr>
        <w:t>.</w:t>
      </w:r>
      <w:r w:rsidR="001428E9" w:rsidRPr="001428E9">
        <w:rPr>
          <w:rFonts w:ascii="Times New Roman" w:hAnsi="Times New Roman" w:cs="Times New Roman"/>
          <w:sz w:val="24"/>
          <w:szCs w:val="24"/>
        </w:rPr>
        <w:t>)</w:t>
      </w:r>
      <w:r w:rsidR="001428E9">
        <w:rPr>
          <w:rFonts w:ascii="Times New Roman" w:hAnsi="Times New Roman" w:cs="Times New Roman"/>
          <w:sz w:val="24"/>
          <w:szCs w:val="24"/>
        </w:rPr>
        <w:t>.</w:t>
      </w:r>
    </w:p>
    <w:p w14:paraId="3033F7FB" w14:textId="77777777" w:rsidR="001428E9" w:rsidRDefault="001428E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BD2DC0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Uz vlastoručno potpisanu prijavu za natječaj potrebno je priložiti:</w:t>
      </w:r>
    </w:p>
    <w:p w14:paraId="78910938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životopis</w:t>
      </w:r>
    </w:p>
    <w:p w14:paraId="6F1BADD0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stečenoj stručnoj spremi (presliku diplome odnosno potvrde)</w:t>
      </w:r>
    </w:p>
    <w:p w14:paraId="13E80A2A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dr</w:t>
      </w:r>
      <w:r w:rsidR="001428E9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avljanstvu (presliku osobne iskaznice, putovnice ili domovnice)</w:t>
      </w:r>
    </w:p>
    <w:p w14:paraId="47DA9BA3" w14:textId="77777777" w:rsidR="006B2439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uvjerenje da nije pod istragom i da se protiv kandidata/kinje ne vodi kazneni postupak glede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891A6C4" w14:textId="77777777" w:rsidR="006B2439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zapreka za zasnivanje radnog odnosa iz članka 106. Zakona o odgoju i obrazovanju  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6B76BEA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osnovnoj i srednjoj školi ne starije od dana raspisivanja natječaja</w:t>
      </w:r>
    </w:p>
    <w:p w14:paraId="75B3F17B" w14:textId="77777777" w:rsidR="006B2439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elektronički zapis ili potvrdu o podacima evidentiranìm u matičnoj evidenciji Hrvatskog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1343F718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zavoda za mirovinsko osiguranje</w:t>
      </w:r>
    </w:p>
    <w:p w14:paraId="316B0D7D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F14FF8" w14:textId="30894C3E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Navedene isprave odnosno prilozi prila</w:t>
      </w:r>
      <w:r w:rsid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u se u neovjerenoj preslici.</w:t>
      </w:r>
    </w:p>
    <w:p w14:paraId="2E95DBF3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23C0AF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Prije sklapanja ugovora o radu odabrani/a kandidat/kinja dužan/na je sve navedene priloge odnosno isprave dostaviti u izvorniku ili u preslici ovjerenoj od strane javnog bilje</w:t>
      </w:r>
      <w:r w:rsidR="002C32D1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nika sukladno Zakonu o javnom bilje</w:t>
      </w:r>
      <w:r w:rsidR="001428E9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ništvu (“Narodne novine”, broj 78/93., 29/94., 162/98., 16/07., 75/09., 120/16., 57/22.).</w:t>
      </w:r>
    </w:p>
    <w:p w14:paraId="43BED46B" w14:textId="31442E53" w:rsidR="00AA6CBC" w:rsidRDefault="00AA6CBC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 koji je stekao inozemnu obrazovnu kvalifikaciju u inozemstvu dužan je uz prijavu na natječaj priložiti rješenje određenog visokog učilišta o priznavanju potpune istovrijednosti u skladu sa Zakonom o priznavanju istovrijednosti stranih školskih svjedodžbi i diploma (</w:t>
      </w:r>
      <w:r w:rsidR="00D9271B" w:rsidRP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>“Narodne novine”, broj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57/96.</w:t>
      </w:r>
      <w:r w:rsid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>21/00.</w:t>
      </w:r>
      <w:r w:rsid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="00D9271B" w:rsidRP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>158/03</w:t>
      </w:r>
      <w:r w:rsid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ili rješenje Agencije za znanost i visoko obrazovanje o stručnom priznavanju inozemne visokoškolske kvalifikacije u skladu sa </w:t>
      </w:r>
      <w:r w:rsidR="009834A6" w:rsidRPr="009834A6">
        <w:rPr>
          <w:rFonts w:ascii="Times New Roman" w:hAnsi="Times New Roman" w:cs="Times New Roman"/>
          <w:sz w:val="24"/>
          <w:szCs w:val="24"/>
          <w:shd w:val="clear" w:color="auto" w:fill="FFFFFF"/>
        </w:rPr>
        <w:t>Zakon o priznavanju i vrednovanju inozemnih obrazovnih kvalifikacija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9271B" w:rsidRP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>“Narodne novine”, broj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34A6" w:rsidRPr="009834A6">
        <w:rPr>
          <w:rFonts w:ascii="Times New Roman" w:hAnsi="Times New Roman" w:cs="Times New Roman"/>
          <w:sz w:val="24"/>
          <w:szCs w:val="24"/>
          <w:shd w:val="clear" w:color="auto" w:fill="FFFFFF"/>
        </w:rPr>
        <w:t>69/22.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>) te u skladu sa Zakonom o reguliranim profesijama i priznavanju inozemnih stručnih kvalifikacija (</w:t>
      </w:r>
      <w:r w:rsidR="00D9271B" w:rsidRPr="00AE1B9A">
        <w:rPr>
          <w:rFonts w:ascii="Times New Roman" w:hAnsi="Times New Roman" w:cs="Times New Roman"/>
          <w:sz w:val="24"/>
          <w:szCs w:val="24"/>
        </w:rPr>
        <w:t>“Narodne novine”</w:t>
      </w:r>
      <w:r w:rsidR="00D9271B" w:rsidRPr="00D9271B">
        <w:rPr>
          <w:rFonts w:ascii="Times New Roman" w:hAnsi="Times New Roman" w:cs="Times New Roman"/>
          <w:sz w:val="24"/>
          <w:szCs w:val="24"/>
        </w:rPr>
        <w:t>, broj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82/15.</w:t>
      </w:r>
      <w:r w:rsid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9271B" w:rsidRPr="00D9271B">
        <w:t xml:space="preserve"> </w:t>
      </w:r>
      <w:r w:rsidR="00D9271B" w:rsidRP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>70/19., 47/20., 123/23.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>) rješenje Ministarstva znanosti i obrazovanja o priznavanju inozemne stručne kvalifikacije radi pristupa reguliranoj profesiji.</w:t>
      </w:r>
    </w:p>
    <w:p w14:paraId="64A3D762" w14:textId="22702818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102. stavka 1.-3. Zakona o hrvatskim braniteljima iz Domovinskog rata i članovima njihovih obitelji dužan/a je uz prijavu na natječaj pored navedenih isprava odnosno priloga priložiti i sve potrebne dokaze iz članka 103. stavka Zakona o hrvatskim braniteljima iz Domovinskog rata i članovima njihovih obitelji koji su dostupni na sljedećoj poveznici na mrežne stranice Ministarstva hrvatskih branitelja:</w:t>
      </w:r>
    </w:p>
    <w:p w14:paraId="7C8AB452" w14:textId="77777777" w:rsidR="006B2439" w:rsidRPr="0074459B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74459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7034B94E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48. Zakona o zaštiti vojnih i civilnih invalida rata (“Narodne novine”, broj 33/92., 57/92., 77/92., 27/93., 58/93., 02/94., 76/94., 108/95., 108/96., 82/01., 103/03, 148/13 i 98/19.)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du</w:t>
      </w:r>
      <w:r w:rsidR="002C32D1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an/na je u prijavi na natječaj pozvati se na to pravo i uz prijavu na natječaj, pored navedenih isprava odnosno priloga priložiti sve potrebne dokaze iz članka 49. Stavka 1. Zakona o zaštiti vojnih i civilnih invalida rata koji su dostupni na sljedećoj poveznici na mrežne stranice Ministarstva hrvatskih branitelja:</w:t>
      </w:r>
    </w:p>
    <w:p w14:paraId="31B5C791" w14:textId="77777777" w:rsidR="006B2439" w:rsidRPr="0074459B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74459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https://branitelji.gov.hr/UserDocsImages/dokumenti/Nikola/popis%20dokaza%20za%20ostvarivanje%20prava%20prednosti%20pri%20zapo%C5%A1ljavanju-%20Zakon%20o%20civilnim%20stradalnicima%20iz%20DR.pdf</w:t>
      </w:r>
    </w:p>
    <w:p w14:paraId="25B5E49D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9. Zakona o profesionalnoj rehabilitaciji i zapošljavanju osoba s invaliditetom (“Narodne novine”, broj 157/13., 152/14., 39/18. i 32/20.) du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an/na je u prijavi na natječaj pozvati se na to pravo i uz prijavu na natječaj, pored navedenih isprava odnosno priloga priložiti svu propisanu dokumentaciju prema posebnom zakonu te prednost u odnosu na ostale kandidate/kinje samo pod jednakim uvjetima.</w:t>
      </w:r>
    </w:p>
    <w:p w14:paraId="4E1013D5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Rok za podnošenje prijave na natječaj: osam dana od dana objave natječaja.</w:t>
      </w:r>
    </w:p>
    <w:p w14:paraId="59D5A014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je pravodobno dostavio/la potpunu prijavu sa svim prilozima odnosno ispravama i ispunjava uvjete natječaja dužan/a je pristupiti procjeni odnosno testiranju kandidata za zapošljavanje.</w:t>
      </w:r>
    </w:p>
    <w:p w14:paraId="736B06F7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kandidat/kinja ne pristupi procjeni odnosno testiranju smatra se da je odustao/la od prijave na natječaj.</w:t>
      </w:r>
    </w:p>
    <w:p w14:paraId="64630167" w14:textId="58BA091D" w:rsidR="00373725" w:rsidRDefault="00373725" w:rsidP="003737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725">
        <w:rPr>
          <w:rFonts w:ascii="Times New Roman" w:hAnsi="Times New Roman" w:cs="Times New Roman"/>
          <w:sz w:val="24"/>
          <w:szCs w:val="24"/>
          <w:shd w:val="clear" w:color="auto" w:fill="FFFFFF"/>
        </w:rPr>
        <w:t>Obavijest o procjeni i/ili testiranju bit će objavljena najkasnije dva (2) dana prije dana određenog za procjenu i/ili testiranje, na mrežnim stranicama Osnovne glazbene škole Zaprešić, na sljedećoj poveznici: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89797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https://ogs-zapresic.hr/dokumenti/otvoreni-natjecaji/</w:t>
        </w:r>
      </w:hyperlink>
    </w:p>
    <w:p w14:paraId="01C297ED" w14:textId="46B33773" w:rsidR="006B2439" w:rsidRPr="002C68D8" w:rsidRDefault="006B2439" w:rsidP="003737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Kandidat/kinja prijavom na natječaj daje privolu za obradu osobnih podataka navedenih u svim dostavljenim prilozima odnosno ispravama za potrebe provedbe natječajnog postupka sukladno </w:t>
      </w:r>
      <w:r w:rsidRPr="002C68D8">
        <w:rPr>
          <w:rFonts w:ascii="Times New Roman" w:hAnsi="Times New Roman" w:cs="Times New Roman"/>
          <w:sz w:val="24"/>
          <w:szCs w:val="24"/>
          <w:shd w:val="clear" w:color="auto" w:fill="FFFFFF"/>
        </w:rPr>
        <w:t>važećim propisima o zaštiti osobnih podataka.</w:t>
      </w:r>
    </w:p>
    <w:p w14:paraId="2B208A9E" w14:textId="1EB81431" w:rsidR="00373725" w:rsidRDefault="00373725" w:rsidP="003737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725">
        <w:rPr>
          <w:rFonts w:ascii="Times New Roman" w:hAnsi="Times New Roman" w:cs="Times New Roman"/>
          <w:sz w:val="24"/>
          <w:szCs w:val="24"/>
          <w:shd w:val="clear" w:color="auto" w:fill="FFFFFF"/>
        </w:rPr>
        <w:t>Prijave na natječaj dostavljaju se osobno u tajništvo škole</w:t>
      </w:r>
      <w:r w:rsidR="00E01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ili</w:t>
      </w:r>
      <w:r w:rsidR="00530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preporučenom poštom</w:t>
      </w:r>
      <w:r w:rsidRPr="00373725">
        <w:rPr>
          <w:rFonts w:ascii="Times New Roman" w:hAnsi="Times New Roman" w:cs="Times New Roman"/>
          <w:sz w:val="24"/>
          <w:szCs w:val="24"/>
          <w:shd w:val="clear" w:color="auto" w:fill="FFFFFF"/>
        </w:rPr>
        <w:t>, s naznakom „Prijava na natječaj – Učitelj solfeggia“.</w:t>
      </w:r>
    </w:p>
    <w:p w14:paraId="564877C5" w14:textId="05E7DD46" w:rsidR="006B2439" w:rsidRPr="00207ACD" w:rsidRDefault="006B2439" w:rsidP="003737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Potpunom se prijavom smatra prijava koja sadrži sve podatke i priloge odnosno isprave navedene u natječaju.</w:t>
      </w:r>
    </w:p>
    <w:p w14:paraId="352791CA" w14:textId="01C1BE68" w:rsidR="006B2439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Kandidat/kinja koji/a ne podnese pravodobnu ili potpunu prijavu ili ne ispunjava uvjete natječaja ne smatra se kandidatom/kinjom prija</w:t>
      </w:r>
      <w:r w:rsidR="009834A6">
        <w:rPr>
          <w:rFonts w:ascii="Times New Roman" w:hAnsi="Times New Roman" w:cs="Times New Roman"/>
          <w:sz w:val="24"/>
          <w:szCs w:val="24"/>
          <w:shd w:val="clear" w:color="auto" w:fill="FFFFFF"/>
        </w:rPr>
        <w:t>vljenim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/om na natječaj o čemu Škola posebno ne obavještava.</w:t>
      </w:r>
    </w:p>
    <w:p w14:paraId="4A10C853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E1FF1C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Ovaj natječaj objavljuje se na mrežnim stranicama i oglasnim pločama Hrvatskog zavoda za zapošljavanje te mre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nim stranicama i oglasnoj ploči </w:t>
      </w:r>
      <w:r w:rsidRPr="00F9491E">
        <w:rPr>
          <w:rFonts w:ascii="Times New Roman" w:hAnsi="Times New Roman" w:cs="Times New Roman"/>
          <w:sz w:val="24"/>
          <w:szCs w:val="24"/>
          <w:shd w:val="clear" w:color="auto" w:fill="FFFFFF"/>
        </w:rPr>
        <w:t>Osnovne glazbene škole Zaprešić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904784F" w14:textId="77777777" w:rsidR="006B2439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88762C" w14:textId="71A7085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Obavijesti o rezultatima natječaja bit će objavljena najkasnije u roku od osam dana od dana sklapanja ugovora o radu s odabranim/om kandidatom/kinjom na sljedećoj poveznici na mrežne stranice </w:t>
      </w:r>
      <w:r w:rsidRPr="0074459B">
        <w:rPr>
          <w:rFonts w:ascii="Times New Roman" w:hAnsi="Times New Roman" w:cs="Times New Roman"/>
          <w:sz w:val="24"/>
          <w:szCs w:val="24"/>
          <w:shd w:val="clear" w:color="auto" w:fill="FFFFFF"/>
        </w:rPr>
        <w:t>Osnovne glazbene škole Zaprešić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71B" w:rsidRPr="00D927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https://ogs-zapresic.hr/dokumenti/otvoreni-natjecaji/</w:t>
      </w:r>
      <w:r w:rsidR="00D9271B" w:rsidRPr="00D927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D2A4495" w14:textId="77777777" w:rsidR="006B2439" w:rsidRPr="00207ACD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Dostava svim kandidatima/kinjama smatra se obavljenom istekom osmoga dana od dana objave obavijesti o rezultatima natječaja na mrežnoj stranici </w:t>
      </w:r>
      <w:r w:rsidRPr="00F9491E">
        <w:rPr>
          <w:rFonts w:ascii="Times New Roman" w:hAnsi="Times New Roman" w:cs="Times New Roman"/>
          <w:sz w:val="24"/>
          <w:szCs w:val="24"/>
          <w:shd w:val="clear" w:color="auto" w:fill="FFFFFF"/>
        </w:rPr>
        <w:t>Osnovne glazbene škole Zaprešić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95F6B9" w14:textId="77777777" w:rsidR="006B2439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26F4F1" w14:textId="77777777" w:rsidR="006B2439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8FA44F" w14:textId="77777777" w:rsidR="006B2439" w:rsidRPr="00AE1B9A" w:rsidRDefault="006B2439" w:rsidP="006B24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0FE72C" w14:textId="2CB44222" w:rsidR="00AA6CBC" w:rsidRPr="00AA6CBC" w:rsidRDefault="006B2439" w:rsidP="00AA6C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1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r w:rsid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E1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6CBC"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Ravnatelj                                                                   </w:t>
      </w:r>
    </w:p>
    <w:p w14:paraId="38A59B61" w14:textId="56762391" w:rsidR="006B2439" w:rsidRPr="00AE1B9A" w:rsidRDefault="00AA6CBC" w:rsidP="00AA6C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AA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Ivan Kuruc, mag.mus</w:t>
      </w:r>
      <w:r w:rsidR="006B24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243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4446ACAF" w14:textId="77777777" w:rsidR="009F33C2" w:rsidRDefault="009F33C2"/>
    <w:sectPr w:rsidR="009F33C2" w:rsidSect="000B1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38AD"/>
    <w:multiLevelType w:val="hybridMultilevel"/>
    <w:tmpl w:val="D340E5B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87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9"/>
    <w:rsid w:val="000434A6"/>
    <w:rsid w:val="000B118C"/>
    <w:rsid w:val="001428E9"/>
    <w:rsid w:val="002C32D1"/>
    <w:rsid w:val="002C68D8"/>
    <w:rsid w:val="00373725"/>
    <w:rsid w:val="004E3612"/>
    <w:rsid w:val="00530684"/>
    <w:rsid w:val="006B2439"/>
    <w:rsid w:val="007B7BC2"/>
    <w:rsid w:val="007E36BA"/>
    <w:rsid w:val="00871669"/>
    <w:rsid w:val="009834A6"/>
    <w:rsid w:val="009F33C2"/>
    <w:rsid w:val="00A10286"/>
    <w:rsid w:val="00AA6CBC"/>
    <w:rsid w:val="00D9271B"/>
    <w:rsid w:val="00E0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5A73"/>
  <w15:chartTrackingRefBased/>
  <w15:docId w15:val="{666A2059-1BDD-4068-B724-AFCCE0DA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6B2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B2439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StandardWeb">
    <w:name w:val="Normal (Web)"/>
    <w:basedOn w:val="Normal"/>
    <w:uiPriority w:val="99"/>
    <w:unhideWhenUsed/>
    <w:rsid w:val="006B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7372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3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s-zapresic.hr/dokumenti/otvoreni-natjeca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Čačić</dc:creator>
  <cp:keywords/>
  <dc:description/>
  <cp:lastModifiedBy>Marko Petreković</cp:lastModifiedBy>
  <cp:revision>3</cp:revision>
  <dcterms:created xsi:type="dcterms:W3CDTF">2025-09-08T09:10:00Z</dcterms:created>
  <dcterms:modified xsi:type="dcterms:W3CDTF">2025-09-08T09:36:00Z</dcterms:modified>
</cp:coreProperties>
</file>